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5C343" w14:textId="4B87442A" w:rsidR="00B44076" w:rsidRDefault="00B44076" w:rsidP="00A77545">
      <w:pPr>
        <w:pStyle w:val="Base"/>
      </w:pPr>
      <w:r>
        <w:t>10A NCAC 15 .0206 is</w:t>
      </w:r>
      <w:r w:rsidR="00004580">
        <w:t xml:space="preserve"> readopted</w:t>
      </w:r>
      <w:r>
        <w:t xml:space="preserve"> </w:t>
      </w:r>
      <w:r>
        <w:rPr>
          <w:u w:val="single"/>
        </w:rPr>
        <w:t>with changes</w:t>
      </w:r>
      <w:r>
        <w:t xml:space="preserve"> </w:t>
      </w:r>
      <w:r w:rsidR="00004580">
        <w:t xml:space="preserve">as published in 39:10 NCR 629-642 </w:t>
      </w:r>
      <w:r>
        <w:t>as follows:</w:t>
      </w:r>
    </w:p>
    <w:p w14:paraId="6B50B63B" w14:textId="77777777" w:rsidR="00B44076" w:rsidRPr="00DE6E16" w:rsidRDefault="00B44076" w:rsidP="00A77545">
      <w:pPr>
        <w:pStyle w:val="Base"/>
      </w:pPr>
    </w:p>
    <w:p w14:paraId="126BEDEC" w14:textId="77777777" w:rsidR="00B44076" w:rsidRPr="00514DD1" w:rsidRDefault="00B44076">
      <w:pPr>
        <w:pStyle w:val="Rule"/>
        <w:rPr>
          <w:u w:val="single"/>
        </w:rPr>
      </w:pPr>
      <w:r>
        <w:t>10A NCAC 15 .0206</w:t>
      </w:r>
      <w:r>
        <w:tab/>
      </w:r>
      <w:r w:rsidRPr="00514DD1">
        <w:rPr>
          <w:strike/>
        </w:rPr>
        <w:t>REPORTS OF INSTALLATION</w:t>
      </w:r>
      <w:r>
        <w:t xml:space="preserve"> </w:t>
      </w:r>
      <w:r w:rsidRPr="00514DD1">
        <w:rPr>
          <w:u w:val="single"/>
        </w:rPr>
        <w:t xml:space="preserve">TRAINING AND EDUCATIONAL REQUIREMENTS </w:t>
      </w:r>
      <w:r>
        <w:rPr>
          <w:u w:val="single"/>
        </w:rPr>
        <w:t>to provide</w:t>
      </w:r>
      <w:r w:rsidRPr="00514DD1">
        <w:rPr>
          <w:u w:val="single"/>
        </w:rPr>
        <w:t xml:space="preserve"> </w:t>
      </w:r>
      <w:r>
        <w:rPr>
          <w:u w:val="single"/>
        </w:rPr>
        <w:t>SERVICES</w:t>
      </w:r>
    </w:p>
    <w:p w14:paraId="51932D35" w14:textId="77777777" w:rsidR="00B44076" w:rsidRPr="00514DD1" w:rsidRDefault="00B44076">
      <w:pPr>
        <w:pStyle w:val="Paragraph"/>
        <w:rPr>
          <w:strike/>
        </w:rPr>
      </w:pPr>
      <w:r w:rsidRPr="00514DD1">
        <w:rPr>
          <w:strike/>
        </w:rPr>
        <w:t>(a</w:t>
      </w:r>
      <w:proofErr w:type="gramStart"/>
      <w:r w:rsidRPr="00514DD1">
        <w:rPr>
          <w:strike/>
        </w:rPr>
        <w:t>)  Persons</w:t>
      </w:r>
      <w:proofErr w:type="gramEnd"/>
      <w:r w:rsidRPr="00514DD1">
        <w:rPr>
          <w:strike/>
        </w:rPr>
        <w:t xml:space="preserve">, registered pursuant to Rule .0205 of this Section, who sell, lease, transfer, lend, dispose of, assemble or install radiation machines in this state shall, within 30 days after each calendar quarter, notify the agency at the address </w:t>
      </w:r>
      <w:proofErr w:type="gramStart"/>
      <w:r w:rsidRPr="00514DD1">
        <w:rPr>
          <w:strike/>
        </w:rPr>
        <w:t>in Rule .0111 of this Chapter,</w:t>
      </w:r>
      <w:proofErr w:type="gramEnd"/>
      <w:r w:rsidRPr="00514DD1">
        <w:rPr>
          <w:strike/>
        </w:rPr>
        <w:t xml:space="preserve"> of:</w:t>
      </w:r>
    </w:p>
    <w:p w14:paraId="163A261E" w14:textId="77777777" w:rsidR="00B44076" w:rsidRPr="00514DD1" w:rsidRDefault="00B44076">
      <w:pPr>
        <w:pStyle w:val="SubParagraph"/>
        <w:rPr>
          <w:strike/>
        </w:rPr>
      </w:pPr>
      <w:r w:rsidRPr="00514DD1">
        <w:rPr>
          <w:strike/>
        </w:rPr>
        <w:t>(1)</w:t>
      </w:r>
      <w:r w:rsidRPr="00514DD1">
        <w:rPr>
          <w:strike/>
        </w:rPr>
        <w:tab/>
        <w:t xml:space="preserve">whether any radiation machines were installed, transferred, or disposed of during the calendar </w:t>
      </w:r>
      <w:proofErr w:type="gramStart"/>
      <w:r w:rsidRPr="00514DD1">
        <w:rPr>
          <w:strike/>
        </w:rPr>
        <w:t>quarter;</w:t>
      </w:r>
      <w:proofErr w:type="gramEnd"/>
    </w:p>
    <w:p w14:paraId="4FD51AE6" w14:textId="77777777" w:rsidR="00B44076" w:rsidRPr="00514DD1" w:rsidRDefault="00B44076">
      <w:pPr>
        <w:pStyle w:val="SubParagraph"/>
        <w:rPr>
          <w:strike/>
        </w:rPr>
      </w:pPr>
      <w:r w:rsidRPr="00514DD1">
        <w:rPr>
          <w:strike/>
        </w:rPr>
        <w:t>(2)</w:t>
      </w:r>
      <w:r w:rsidRPr="00514DD1">
        <w:rPr>
          <w:strike/>
        </w:rPr>
        <w:tab/>
        <w:t xml:space="preserve">the name and address of </w:t>
      </w:r>
      <w:proofErr w:type="gramStart"/>
      <w:r w:rsidRPr="00514DD1">
        <w:rPr>
          <w:strike/>
        </w:rPr>
        <w:t>persons</w:t>
      </w:r>
      <w:proofErr w:type="gramEnd"/>
      <w:r w:rsidRPr="00514DD1">
        <w:rPr>
          <w:strike/>
        </w:rPr>
        <w:t xml:space="preserve"> who received radiation machines during the calendar </w:t>
      </w:r>
      <w:proofErr w:type="gramStart"/>
      <w:r w:rsidRPr="00514DD1">
        <w:rPr>
          <w:strike/>
        </w:rPr>
        <w:t>quarter;</w:t>
      </w:r>
      <w:proofErr w:type="gramEnd"/>
    </w:p>
    <w:p w14:paraId="3D75C6C4" w14:textId="77777777" w:rsidR="00B44076" w:rsidRPr="00514DD1" w:rsidRDefault="00B44076">
      <w:pPr>
        <w:pStyle w:val="SubParagraph"/>
        <w:rPr>
          <w:strike/>
        </w:rPr>
      </w:pPr>
      <w:r w:rsidRPr="00514DD1">
        <w:rPr>
          <w:strike/>
        </w:rPr>
        <w:t>(3)</w:t>
      </w:r>
      <w:r w:rsidRPr="00514DD1">
        <w:rPr>
          <w:strike/>
        </w:rPr>
        <w:tab/>
        <w:t xml:space="preserve">the manufacturer, model and serial number of each radiation machine transferred or disposed </w:t>
      </w:r>
      <w:proofErr w:type="gramStart"/>
      <w:r w:rsidRPr="00514DD1">
        <w:rPr>
          <w:strike/>
        </w:rPr>
        <w:t>of;</w:t>
      </w:r>
      <w:proofErr w:type="gramEnd"/>
    </w:p>
    <w:p w14:paraId="6A57258B" w14:textId="77777777" w:rsidR="00B44076" w:rsidRPr="00514DD1" w:rsidRDefault="00B44076">
      <w:pPr>
        <w:pStyle w:val="SubParagraph"/>
        <w:rPr>
          <w:strike/>
        </w:rPr>
      </w:pPr>
      <w:r w:rsidRPr="00514DD1">
        <w:rPr>
          <w:strike/>
        </w:rPr>
        <w:t>(4)</w:t>
      </w:r>
      <w:r w:rsidRPr="00514DD1">
        <w:rPr>
          <w:strike/>
        </w:rPr>
        <w:tab/>
        <w:t>the date of transfer of each radiation machine.</w:t>
      </w:r>
    </w:p>
    <w:p w14:paraId="2C482542" w14:textId="77777777" w:rsidR="00B44076" w:rsidRPr="00514DD1" w:rsidRDefault="00B44076">
      <w:pPr>
        <w:pStyle w:val="Paragraph"/>
        <w:rPr>
          <w:strike/>
        </w:rPr>
      </w:pPr>
      <w:r w:rsidRPr="00514DD1">
        <w:rPr>
          <w:strike/>
        </w:rPr>
        <w:t>(b</w:t>
      </w:r>
      <w:proofErr w:type="gramStart"/>
      <w:r w:rsidRPr="00514DD1">
        <w:rPr>
          <w:strike/>
        </w:rPr>
        <w:t>)  The</w:t>
      </w:r>
      <w:proofErr w:type="gramEnd"/>
      <w:r w:rsidRPr="00514DD1">
        <w:rPr>
          <w:strike/>
        </w:rPr>
        <w:t xml:space="preserve"> information specified in Subparagraphs (a)(2), (3) and (4) of this Rule may be omitted from the quarterly reports required in (a) of this Rule for any diagnostic x</w:t>
      </w:r>
      <w:r w:rsidRPr="00514DD1">
        <w:rPr>
          <w:strike/>
        </w:rPr>
        <w:noBreakHyphen/>
        <w:t>ray system which contains certified components when a copy of the assembler's report prepared in compliance with 21 CFR 1020.30(d) is submitted to the agency.</w:t>
      </w:r>
    </w:p>
    <w:p w14:paraId="66CA0DB2" w14:textId="383F4694" w:rsidR="00B44076" w:rsidRPr="00B60466" w:rsidRDefault="00B44076" w:rsidP="00A77545">
      <w:pPr>
        <w:pStyle w:val="Paragraph"/>
        <w:rPr>
          <w:u w:val="single"/>
        </w:rPr>
      </w:pPr>
      <w:r w:rsidRPr="007478EE">
        <w:rPr>
          <w:u w:val="single"/>
        </w:rPr>
        <w:t>(a</w:t>
      </w:r>
      <w:proofErr w:type="gramStart"/>
      <w:r w:rsidRPr="007478EE">
        <w:rPr>
          <w:u w:val="single"/>
        </w:rPr>
        <w:t>)  A</w:t>
      </w:r>
      <w:proofErr w:type="gramEnd"/>
      <w:r w:rsidRPr="007478EE">
        <w:rPr>
          <w:u w:val="single"/>
        </w:rPr>
        <w:t xml:space="preserve"> person registered </w:t>
      </w:r>
      <w:r w:rsidR="00D22C92" w:rsidRPr="00A34CAE">
        <w:rPr>
          <w:highlight w:val="yellow"/>
          <w:u w:val="single"/>
        </w:rPr>
        <w:t>qualified</w:t>
      </w:r>
      <w:r w:rsidR="00D22C92">
        <w:rPr>
          <w:u w:val="single"/>
        </w:rPr>
        <w:t xml:space="preserve"> </w:t>
      </w:r>
      <w:r w:rsidRPr="007478EE">
        <w:rPr>
          <w:u w:val="single"/>
        </w:rPr>
        <w:t>to provide services pursuant to Rule .0205 of this Section shall be qualified by reason of education, training</w:t>
      </w:r>
      <w:r>
        <w:rPr>
          <w:u w:val="single"/>
        </w:rPr>
        <w:t>,</w:t>
      </w:r>
      <w:r w:rsidRPr="007478EE">
        <w:rPr>
          <w:u w:val="single"/>
        </w:rPr>
        <w:t xml:space="preserve"> and experience to provide the services for which registration is requested. The following are </w:t>
      </w:r>
      <w:r>
        <w:rPr>
          <w:u w:val="single"/>
        </w:rPr>
        <w:t xml:space="preserve">the </w:t>
      </w:r>
      <w:r w:rsidRPr="007478EE">
        <w:rPr>
          <w:u w:val="single"/>
        </w:rPr>
        <w:t xml:space="preserve">minimum qualifications for </w:t>
      </w:r>
      <w:r w:rsidR="00B60466" w:rsidRPr="00B60466">
        <w:rPr>
          <w:highlight w:val="yellow"/>
          <w:u w:val="single"/>
        </w:rPr>
        <w:t>[</w:t>
      </w:r>
      <w:r w:rsidRPr="00B60466">
        <w:rPr>
          <w:strike/>
          <w:highlight w:val="yellow"/>
        </w:rPr>
        <w:t>s</w:t>
      </w:r>
      <w:r w:rsidRPr="00554D26">
        <w:rPr>
          <w:strike/>
          <w:highlight w:val="yellow"/>
        </w:rPr>
        <w:t>pecific type</w:t>
      </w:r>
      <w:r w:rsidRPr="00B60466">
        <w:rPr>
          <w:strike/>
          <w:highlight w:val="yellow"/>
        </w:rPr>
        <w:t>s of services</w:t>
      </w:r>
      <w:r w:rsidR="00B60466" w:rsidRPr="00B60466">
        <w:rPr>
          <w:strike/>
          <w:highlight w:val="yellow"/>
        </w:rPr>
        <w:t>:]</w:t>
      </w:r>
      <w:r w:rsidR="00B60466" w:rsidRPr="00B60466">
        <w:rPr>
          <w:highlight w:val="yellow"/>
        </w:rPr>
        <w:t xml:space="preserve"> </w:t>
      </w:r>
      <w:r w:rsidR="00B60466" w:rsidRPr="00B60466">
        <w:rPr>
          <w:highlight w:val="yellow"/>
          <w:u w:val="single"/>
        </w:rPr>
        <w:t>each service class:</w:t>
      </w:r>
    </w:p>
    <w:p w14:paraId="707C52C2" w14:textId="77777777" w:rsidR="00B44076" w:rsidRPr="0085056D" w:rsidRDefault="00B44076" w:rsidP="00A77545">
      <w:pPr>
        <w:pStyle w:val="SubParagraph"/>
        <w:rPr>
          <w:u w:val="single"/>
        </w:rPr>
      </w:pPr>
      <w:r w:rsidRPr="0085056D">
        <w:rPr>
          <w:u w:val="single"/>
        </w:rPr>
        <w:t>(1)</w:t>
      </w:r>
      <w:r w:rsidRPr="0085056D">
        <w:rPr>
          <w:u w:val="single"/>
        </w:rPr>
        <w:tab/>
        <w:t xml:space="preserve">Class I </w:t>
      </w:r>
      <w:r w:rsidRPr="0085056D">
        <w:rPr>
          <w:u w:val="single"/>
        </w:rPr>
        <w:noBreakHyphen/>
        <w:t xml:space="preserve"> direct sales, transfer, leasing, lending, demonstration</w:t>
      </w:r>
      <w:r>
        <w:rPr>
          <w:u w:val="single"/>
        </w:rPr>
        <w:t>,</w:t>
      </w:r>
      <w:r w:rsidRPr="0085056D">
        <w:rPr>
          <w:u w:val="single"/>
        </w:rPr>
        <w:t xml:space="preserve"> or manufacturer training for</w:t>
      </w:r>
      <w:r>
        <w:rPr>
          <w:u w:val="single"/>
        </w:rPr>
        <w:t xml:space="preserve"> the</w:t>
      </w:r>
      <w:r w:rsidRPr="0085056D">
        <w:rPr>
          <w:u w:val="single"/>
        </w:rPr>
        <w:t xml:space="preserve"> use of radiation machines or radiation generating devices: The applicant shall certify all persons providing services are </w:t>
      </w:r>
      <w:r>
        <w:rPr>
          <w:u w:val="single"/>
        </w:rPr>
        <w:t>knowledgeable</w:t>
      </w:r>
      <w:r w:rsidRPr="0085056D">
        <w:rPr>
          <w:u w:val="single"/>
        </w:rPr>
        <w:t>, familiar, and comply with the rules which govern the possession, installation</w:t>
      </w:r>
      <w:r>
        <w:rPr>
          <w:u w:val="single"/>
        </w:rPr>
        <w:t>,</w:t>
      </w:r>
      <w:r w:rsidRPr="0085056D">
        <w:rPr>
          <w:u w:val="single"/>
        </w:rPr>
        <w:t xml:space="preserve"> and use of radiation machines in North Carolina.</w:t>
      </w:r>
    </w:p>
    <w:p w14:paraId="6C7FC84C" w14:textId="77777777" w:rsidR="00B44076" w:rsidRPr="0085056D" w:rsidRDefault="00B44076" w:rsidP="00A77545">
      <w:pPr>
        <w:pStyle w:val="SubParagraph"/>
        <w:rPr>
          <w:u w:val="single"/>
        </w:rPr>
      </w:pPr>
      <w:r w:rsidRPr="0085056D">
        <w:rPr>
          <w:u w:val="single"/>
        </w:rPr>
        <w:t>(2)</w:t>
      </w:r>
      <w:r w:rsidRPr="0085056D">
        <w:rPr>
          <w:u w:val="single"/>
        </w:rPr>
        <w:tab/>
        <w:t xml:space="preserve">Class II </w:t>
      </w:r>
      <w:r w:rsidRPr="0085056D">
        <w:rPr>
          <w:u w:val="single"/>
        </w:rPr>
        <w:noBreakHyphen/>
        <w:t xml:space="preserve"> installation or service to verify performance associated with the installation or service:</w:t>
      </w:r>
    </w:p>
    <w:p w14:paraId="7D33F422" w14:textId="77777777" w:rsidR="00B44076" w:rsidRPr="0085056D" w:rsidRDefault="00B44076" w:rsidP="00A77545">
      <w:pPr>
        <w:pStyle w:val="Part"/>
        <w:rPr>
          <w:u w:val="single"/>
        </w:rPr>
      </w:pPr>
      <w:r w:rsidRPr="0085056D">
        <w:rPr>
          <w:u w:val="single"/>
        </w:rPr>
        <w:t>(A)</w:t>
      </w:r>
      <w:r w:rsidRPr="0085056D">
        <w:rPr>
          <w:u w:val="single"/>
        </w:rPr>
        <w:tab/>
        <w:t>manufacturer's equipment school for service, maintenance</w:t>
      </w:r>
      <w:r>
        <w:rPr>
          <w:u w:val="single"/>
        </w:rPr>
        <w:t>,</w:t>
      </w:r>
      <w:r w:rsidRPr="0085056D">
        <w:rPr>
          <w:u w:val="single"/>
        </w:rPr>
        <w:t xml:space="preserve"> and installation for the type of radiation machine </w:t>
      </w:r>
      <w:r>
        <w:rPr>
          <w:u w:val="single"/>
        </w:rPr>
        <w:t>used</w:t>
      </w:r>
      <w:r w:rsidRPr="0085056D">
        <w:rPr>
          <w:u w:val="single"/>
        </w:rPr>
        <w:t xml:space="preserve"> for dental hand-held, intraoral, and </w:t>
      </w:r>
      <w:proofErr w:type="gramStart"/>
      <w:r w:rsidRPr="0085056D">
        <w:rPr>
          <w:u w:val="single"/>
        </w:rPr>
        <w:t>extra-oral</w:t>
      </w:r>
      <w:proofErr w:type="gramEnd"/>
      <w:r w:rsidRPr="0085056D">
        <w:rPr>
          <w:u w:val="single"/>
        </w:rPr>
        <w:t>, medical diagnostic</w:t>
      </w:r>
      <w:r>
        <w:rPr>
          <w:u w:val="single"/>
        </w:rPr>
        <w:t>,</w:t>
      </w:r>
      <w:r w:rsidRPr="0085056D">
        <w:rPr>
          <w:u w:val="single"/>
        </w:rPr>
        <w:t xml:space="preserve"> or medical fluoroscopic or equivalent </w:t>
      </w:r>
      <w:proofErr w:type="gramStart"/>
      <w:r w:rsidRPr="0085056D">
        <w:rPr>
          <w:u w:val="single"/>
        </w:rPr>
        <w:t>training;</w:t>
      </w:r>
      <w:proofErr w:type="gramEnd"/>
    </w:p>
    <w:p w14:paraId="4D29A52D" w14:textId="77777777" w:rsidR="00B44076" w:rsidRPr="0085056D" w:rsidRDefault="00B44076" w:rsidP="00A77545">
      <w:pPr>
        <w:pStyle w:val="Part"/>
        <w:rPr>
          <w:u w:val="single"/>
        </w:rPr>
      </w:pPr>
      <w:r w:rsidRPr="0085056D">
        <w:rPr>
          <w:u w:val="single"/>
        </w:rPr>
        <w:t>(B)</w:t>
      </w:r>
      <w:r w:rsidRPr="0085056D">
        <w:rPr>
          <w:u w:val="single"/>
        </w:rPr>
        <w:tab/>
        <w:t>training in basic principles of radiation protection; and</w:t>
      </w:r>
    </w:p>
    <w:p w14:paraId="51B28DAE" w14:textId="77777777" w:rsidR="00B44076" w:rsidRPr="0085056D" w:rsidRDefault="00B44076" w:rsidP="00A77545">
      <w:pPr>
        <w:pStyle w:val="Part"/>
        <w:rPr>
          <w:u w:val="single"/>
        </w:rPr>
      </w:pPr>
      <w:r w:rsidRPr="0085056D">
        <w:rPr>
          <w:u w:val="single"/>
        </w:rPr>
        <w:t>(C)</w:t>
      </w:r>
      <w:r w:rsidRPr="0085056D">
        <w:rPr>
          <w:u w:val="single"/>
        </w:rPr>
        <w:tab/>
      </w:r>
      <w:proofErr w:type="gramStart"/>
      <w:r w:rsidRPr="0085056D">
        <w:rPr>
          <w:u w:val="single"/>
        </w:rPr>
        <w:t>three</w:t>
      </w:r>
      <w:proofErr w:type="gramEnd"/>
      <w:r w:rsidRPr="0085056D">
        <w:rPr>
          <w:u w:val="single"/>
        </w:rPr>
        <w:t xml:space="preserve"> months of experience in </w:t>
      </w:r>
      <w:r>
        <w:rPr>
          <w:u w:val="single"/>
        </w:rPr>
        <w:t xml:space="preserve">the </w:t>
      </w:r>
      <w:r w:rsidRPr="0085056D">
        <w:rPr>
          <w:u w:val="single"/>
        </w:rPr>
        <w:t>installation and service of radiation machines and machine components</w:t>
      </w:r>
      <w:r>
        <w:rPr>
          <w:u w:val="single"/>
        </w:rPr>
        <w:t xml:space="preserve"> services are required</w:t>
      </w:r>
      <w:r w:rsidRPr="0085056D">
        <w:rPr>
          <w:u w:val="single"/>
        </w:rPr>
        <w:t>.</w:t>
      </w:r>
    </w:p>
    <w:p w14:paraId="49F24059" w14:textId="77777777" w:rsidR="00B44076" w:rsidRPr="0085056D" w:rsidRDefault="00B44076" w:rsidP="00A77545">
      <w:pPr>
        <w:pStyle w:val="SubParagraph"/>
        <w:rPr>
          <w:u w:val="single"/>
        </w:rPr>
      </w:pPr>
      <w:r w:rsidRPr="0085056D">
        <w:rPr>
          <w:u w:val="single"/>
        </w:rPr>
        <w:t>(3)</w:t>
      </w:r>
      <w:r w:rsidRPr="0085056D">
        <w:rPr>
          <w:u w:val="single"/>
        </w:rPr>
        <w:tab/>
        <w:t>Class III –</w:t>
      </w:r>
      <w:bookmarkStart w:id="0" w:name="_Hlk174017054"/>
      <w:r w:rsidRPr="0085056D">
        <w:rPr>
          <w:u w:val="single"/>
        </w:rPr>
        <w:t>shielding design for diagnostic radiographic facilit</w:t>
      </w:r>
      <w:r>
        <w:rPr>
          <w:u w:val="single"/>
        </w:rPr>
        <w:t>ies</w:t>
      </w:r>
      <w:r w:rsidRPr="0085056D">
        <w:rPr>
          <w:u w:val="single"/>
        </w:rPr>
        <w:t>:</w:t>
      </w:r>
    </w:p>
    <w:p w14:paraId="6D9B8500" w14:textId="77777777" w:rsidR="00B44076" w:rsidRPr="0085056D" w:rsidRDefault="00B44076" w:rsidP="00A77545">
      <w:pPr>
        <w:pStyle w:val="Part"/>
        <w:rPr>
          <w:u w:val="single"/>
        </w:rPr>
      </w:pPr>
      <w:r w:rsidRPr="0085056D">
        <w:rPr>
          <w:u w:val="single"/>
        </w:rPr>
        <w:t>(A)</w:t>
      </w:r>
      <w:r w:rsidRPr="0085056D">
        <w:rPr>
          <w:u w:val="single"/>
        </w:rPr>
        <w:tab/>
        <w:t xml:space="preserve">training in basic principles of radiation </w:t>
      </w:r>
      <w:proofErr w:type="gramStart"/>
      <w:r w:rsidRPr="0085056D">
        <w:rPr>
          <w:u w:val="single"/>
        </w:rPr>
        <w:t>protection;</w:t>
      </w:r>
      <w:proofErr w:type="gramEnd"/>
    </w:p>
    <w:p w14:paraId="024A35B5" w14:textId="77777777" w:rsidR="00B44076" w:rsidRPr="0085056D" w:rsidRDefault="00B44076" w:rsidP="00A77545">
      <w:pPr>
        <w:pStyle w:val="Part"/>
        <w:rPr>
          <w:u w:val="single"/>
        </w:rPr>
      </w:pPr>
      <w:r w:rsidRPr="0085056D">
        <w:rPr>
          <w:u w:val="single"/>
        </w:rPr>
        <w:t>(B)</w:t>
      </w:r>
      <w:r w:rsidRPr="0085056D">
        <w:rPr>
          <w:u w:val="single"/>
        </w:rPr>
        <w:tab/>
        <w:t>training in shielding design for each modality registering to provide services</w:t>
      </w:r>
      <w:r>
        <w:rPr>
          <w:u w:val="single"/>
        </w:rPr>
        <w:t>; and</w:t>
      </w:r>
    </w:p>
    <w:p w14:paraId="73FB1906" w14:textId="77777777" w:rsidR="00B44076" w:rsidRPr="0085056D" w:rsidRDefault="00B44076" w:rsidP="00A77545">
      <w:pPr>
        <w:pStyle w:val="Part"/>
        <w:rPr>
          <w:u w:val="single"/>
        </w:rPr>
      </w:pPr>
      <w:r w:rsidRPr="0085056D">
        <w:rPr>
          <w:u w:val="single"/>
        </w:rPr>
        <w:t>(C)</w:t>
      </w:r>
      <w:r w:rsidRPr="0085056D">
        <w:rPr>
          <w:u w:val="single"/>
        </w:rPr>
        <w:tab/>
        <w:t>one year of experience in diagnostic radiographic facility and shielding</w:t>
      </w:r>
      <w:r>
        <w:rPr>
          <w:u w:val="single"/>
        </w:rPr>
        <w:t xml:space="preserve"> </w:t>
      </w:r>
      <w:bookmarkStart w:id="1" w:name="_Hlk174969752"/>
      <w:r>
        <w:rPr>
          <w:u w:val="single"/>
        </w:rPr>
        <w:t>for the specific type of machine application</w:t>
      </w:r>
      <w:bookmarkEnd w:id="1"/>
      <w:r w:rsidRPr="0085056D">
        <w:rPr>
          <w:u w:val="single"/>
        </w:rPr>
        <w:t>.</w:t>
      </w:r>
    </w:p>
    <w:bookmarkEnd w:id="0"/>
    <w:p w14:paraId="02FBE4D6" w14:textId="77777777" w:rsidR="00B44076" w:rsidRPr="0085056D" w:rsidRDefault="00B44076" w:rsidP="00A77545">
      <w:pPr>
        <w:pStyle w:val="SubParagraph"/>
        <w:rPr>
          <w:u w:val="single"/>
        </w:rPr>
      </w:pPr>
      <w:r w:rsidRPr="00DE6E16">
        <w:rPr>
          <w:u w:val="single"/>
        </w:rPr>
        <w:t>(4)</w:t>
      </w:r>
      <w:r w:rsidRPr="00DE6E16">
        <w:rPr>
          <w:u w:val="single"/>
        </w:rPr>
        <w:tab/>
        <w:t>Class IV - shielding</w:t>
      </w:r>
      <w:r w:rsidRPr="0085056D">
        <w:rPr>
          <w:u w:val="single"/>
        </w:rPr>
        <w:t xml:space="preserve"> design for diagnostic fluoroscopic facilit</w:t>
      </w:r>
      <w:r>
        <w:rPr>
          <w:u w:val="single"/>
        </w:rPr>
        <w:t>ies</w:t>
      </w:r>
      <w:r w:rsidRPr="0085056D">
        <w:rPr>
          <w:u w:val="single"/>
        </w:rPr>
        <w:t>:</w:t>
      </w:r>
    </w:p>
    <w:p w14:paraId="14868E48" w14:textId="77777777" w:rsidR="00B44076" w:rsidRPr="0085056D" w:rsidRDefault="00B44076" w:rsidP="00A77545">
      <w:pPr>
        <w:pStyle w:val="Part"/>
        <w:rPr>
          <w:u w:val="single"/>
        </w:rPr>
      </w:pPr>
      <w:r w:rsidRPr="0085056D">
        <w:rPr>
          <w:u w:val="single"/>
        </w:rPr>
        <w:t>(A)</w:t>
      </w:r>
      <w:r w:rsidRPr="0085056D">
        <w:rPr>
          <w:u w:val="single"/>
        </w:rPr>
        <w:tab/>
        <w:t xml:space="preserve">training in basic principles of radiation </w:t>
      </w:r>
      <w:proofErr w:type="gramStart"/>
      <w:r w:rsidRPr="0085056D">
        <w:rPr>
          <w:u w:val="single"/>
        </w:rPr>
        <w:t>protection;</w:t>
      </w:r>
      <w:proofErr w:type="gramEnd"/>
    </w:p>
    <w:p w14:paraId="090D1DE7" w14:textId="77777777" w:rsidR="00B44076" w:rsidRPr="0085056D" w:rsidRDefault="00B44076" w:rsidP="00A77545">
      <w:pPr>
        <w:pStyle w:val="Part"/>
        <w:rPr>
          <w:u w:val="single"/>
        </w:rPr>
      </w:pPr>
      <w:r w:rsidRPr="0085056D">
        <w:rPr>
          <w:u w:val="single"/>
        </w:rPr>
        <w:t>(B)</w:t>
      </w:r>
      <w:r w:rsidRPr="0085056D">
        <w:rPr>
          <w:u w:val="single"/>
        </w:rPr>
        <w:tab/>
        <w:t>training in shielding design for each modality registering to provide services</w:t>
      </w:r>
      <w:r>
        <w:rPr>
          <w:u w:val="single"/>
        </w:rPr>
        <w:t>; and</w:t>
      </w:r>
    </w:p>
    <w:p w14:paraId="5740E4CF" w14:textId="1092D034" w:rsidR="00B44076" w:rsidRPr="0085056D" w:rsidRDefault="00B44076" w:rsidP="00A77545">
      <w:pPr>
        <w:pStyle w:val="Part"/>
        <w:rPr>
          <w:u w:val="single"/>
        </w:rPr>
      </w:pPr>
      <w:r w:rsidRPr="0085056D">
        <w:rPr>
          <w:u w:val="single"/>
        </w:rPr>
        <w:lastRenderedPageBreak/>
        <w:t>(C)</w:t>
      </w:r>
      <w:r w:rsidRPr="0085056D">
        <w:rPr>
          <w:u w:val="single"/>
        </w:rPr>
        <w:tab/>
        <w:t xml:space="preserve">one year of experience in diagnostic </w:t>
      </w:r>
      <w:r>
        <w:rPr>
          <w:u w:val="single"/>
        </w:rPr>
        <w:t>fluoroscopic</w:t>
      </w:r>
      <w:r w:rsidRPr="0085056D">
        <w:rPr>
          <w:u w:val="single"/>
        </w:rPr>
        <w:t xml:space="preserve"> facility and shielding</w:t>
      </w:r>
      <w:r w:rsidRPr="00AC761D">
        <w:rPr>
          <w:u w:val="single"/>
        </w:rPr>
        <w:t xml:space="preserve"> </w:t>
      </w:r>
      <w:r>
        <w:rPr>
          <w:u w:val="single"/>
        </w:rPr>
        <w:t>for</w:t>
      </w:r>
      <w:r w:rsidRPr="005B1C20">
        <w:rPr>
          <w:u w:val="single"/>
        </w:rPr>
        <w:t xml:space="preserve"> </w:t>
      </w:r>
      <w:bookmarkStart w:id="2" w:name="_Hlk189681074"/>
      <w:r w:rsidR="00E96057" w:rsidRPr="00E96057">
        <w:rPr>
          <w:highlight w:val="yellow"/>
        </w:rPr>
        <w:t>[</w:t>
      </w:r>
      <w:r w:rsidRPr="00E96057">
        <w:rPr>
          <w:strike/>
          <w:highlight w:val="yellow"/>
        </w:rPr>
        <w:t>the specific</w:t>
      </w:r>
      <w:r w:rsidR="00E96057" w:rsidRPr="00E96057">
        <w:rPr>
          <w:strike/>
          <w:highlight w:val="yellow"/>
        </w:rPr>
        <w:t>]</w:t>
      </w:r>
      <w:r>
        <w:rPr>
          <w:u w:val="single"/>
        </w:rPr>
        <w:t xml:space="preserve"> </w:t>
      </w:r>
      <w:proofErr w:type="gramStart"/>
      <w:r w:rsidR="00E96057" w:rsidRPr="00E96057">
        <w:rPr>
          <w:highlight w:val="yellow"/>
          <w:u w:val="single"/>
        </w:rPr>
        <w:t>each</w:t>
      </w:r>
      <w:r w:rsidR="00E96057">
        <w:rPr>
          <w:u w:val="single"/>
        </w:rPr>
        <w:t xml:space="preserve"> </w:t>
      </w:r>
      <w:r>
        <w:rPr>
          <w:u w:val="single"/>
        </w:rPr>
        <w:t>type</w:t>
      </w:r>
      <w:proofErr w:type="gramEnd"/>
      <w:r>
        <w:rPr>
          <w:u w:val="single"/>
        </w:rPr>
        <w:t xml:space="preserve"> of machine application</w:t>
      </w:r>
      <w:r w:rsidRPr="0085056D">
        <w:rPr>
          <w:u w:val="single"/>
        </w:rPr>
        <w:t>.</w:t>
      </w:r>
      <w:bookmarkEnd w:id="2"/>
    </w:p>
    <w:p w14:paraId="6F96B462" w14:textId="77777777" w:rsidR="00B44076" w:rsidRPr="0085056D" w:rsidRDefault="00B44076" w:rsidP="00A77545">
      <w:pPr>
        <w:pStyle w:val="SubParagraph"/>
        <w:rPr>
          <w:u w:val="single"/>
        </w:rPr>
      </w:pPr>
      <w:r w:rsidRPr="0085056D">
        <w:rPr>
          <w:u w:val="single"/>
        </w:rPr>
        <w:t>(5)</w:t>
      </w:r>
      <w:r w:rsidRPr="0085056D">
        <w:rPr>
          <w:u w:val="single"/>
        </w:rPr>
        <w:tab/>
        <w:t xml:space="preserve">Class V </w:t>
      </w:r>
      <w:r w:rsidRPr="0085056D">
        <w:rPr>
          <w:u w:val="single"/>
        </w:rPr>
        <w:noBreakHyphen/>
        <w:t xml:space="preserve"> area radiation surveys and shielding evaluation for diagnostic radiographic and fluoroscopy facilities:</w:t>
      </w:r>
    </w:p>
    <w:p w14:paraId="039315FB" w14:textId="77777777" w:rsidR="00B44076" w:rsidRPr="0085056D" w:rsidRDefault="00B44076" w:rsidP="00A77545">
      <w:pPr>
        <w:pStyle w:val="Part"/>
        <w:rPr>
          <w:u w:val="single"/>
        </w:rPr>
      </w:pPr>
      <w:r w:rsidRPr="0085056D">
        <w:rPr>
          <w:u w:val="single"/>
        </w:rPr>
        <w:t>(A)</w:t>
      </w:r>
      <w:r w:rsidRPr="0085056D">
        <w:rPr>
          <w:u w:val="single"/>
        </w:rPr>
        <w:tab/>
        <w:t xml:space="preserve">training in basic principles of radiation </w:t>
      </w:r>
      <w:proofErr w:type="gramStart"/>
      <w:r w:rsidRPr="0085056D">
        <w:rPr>
          <w:u w:val="single"/>
        </w:rPr>
        <w:t>protection;</w:t>
      </w:r>
      <w:proofErr w:type="gramEnd"/>
    </w:p>
    <w:p w14:paraId="3CBEF3C2" w14:textId="77777777" w:rsidR="00B44076" w:rsidRPr="0085056D" w:rsidRDefault="00B44076" w:rsidP="00A77545">
      <w:pPr>
        <w:pStyle w:val="Part"/>
        <w:rPr>
          <w:u w:val="single"/>
        </w:rPr>
      </w:pPr>
      <w:r w:rsidRPr="0085056D">
        <w:rPr>
          <w:u w:val="single"/>
        </w:rPr>
        <w:t>(B)</w:t>
      </w:r>
      <w:r w:rsidRPr="0085056D">
        <w:rPr>
          <w:u w:val="single"/>
        </w:rPr>
        <w:tab/>
        <w:t>training in shielding evaluation for each modality registering to provide services; and</w:t>
      </w:r>
    </w:p>
    <w:p w14:paraId="049A2E73" w14:textId="56F4BB8D" w:rsidR="00B44076" w:rsidRPr="0085056D" w:rsidRDefault="00B44076" w:rsidP="00A77545">
      <w:pPr>
        <w:pStyle w:val="Part"/>
        <w:rPr>
          <w:u w:val="single"/>
        </w:rPr>
      </w:pPr>
      <w:r w:rsidRPr="0085056D">
        <w:rPr>
          <w:u w:val="single"/>
        </w:rPr>
        <w:t>(C)</w:t>
      </w:r>
      <w:r w:rsidRPr="0085056D">
        <w:rPr>
          <w:u w:val="single"/>
        </w:rPr>
        <w:tab/>
        <w:t>one year of experience performing area radiation surveys</w:t>
      </w:r>
      <w:r>
        <w:rPr>
          <w:u w:val="single"/>
        </w:rPr>
        <w:t xml:space="preserve"> for </w:t>
      </w:r>
      <w:r w:rsidR="004D570D" w:rsidRPr="00DE71AF">
        <w:rPr>
          <w:strike/>
          <w:highlight w:val="yellow"/>
        </w:rPr>
        <w:t>[</w:t>
      </w:r>
      <w:r w:rsidRPr="004D570D">
        <w:rPr>
          <w:strike/>
          <w:highlight w:val="yellow"/>
        </w:rPr>
        <w:t>the specifi</w:t>
      </w:r>
      <w:r w:rsidRPr="00DE71AF">
        <w:rPr>
          <w:strike/>
          <w:highlight w:val="yellow"/>
        </w:rPr>
        <w:t>c</w:t>
      </w:r>
      <w:r w:rsidR="004D570D" w:rsidRPr="00DE71AF">
        <w:rPr>
          <w:strike/>
          <w:highlight w:val="yellow"/>
        </w:rPr>
        <w:t>]</w:t>
      </w:r>
      <w:r w:rsidR="004D570D" w:rsidRPr="00DE71AF">
        <w:rPr>
          <w:highlight w:val="yellow"/>
        </w:rPr>
        <w:t xml:space="preserve"> </w:t>
      </w:r>
      <w:r w:rsidR="004D570D" w:rsidRPr="00DE71AF">
        <w:rPr>
          <w:highlight w:val="yellow"/>
          <w:u w:val="single"/>
        </w:rPr>
        <w:t>ea</w:t>
      </w:r>
      <w:r w:rsidR="004D570D" w:rsidRPr="004D570D">
        <w:rPr>
          <w:highlight w:val="yellow"/>
          <w:u w:val="single"/>
        </w:rPr>
        <w:t>ch</w:t>
      </w:r>
      <w:r w:rsidRPr="004D570D">
        <w:rPr>
          <w:u w:val="single"/>
        </w:rPr>
        <w:t xml:space="preserve"> typ</w:t>
      </w:r>
      <w:r>
        <w:rPr>
          <w:u w:val="single"/>
        </w:rPr>
        <w:t>e of machine application</w:t>
      </w:r>
      <w:r w:rsidRPr="0085056D">
        <w:rPr>
          <w:u w:val="single"/>
        </w:rPr>
        <w:t>.</w:t>
      </w:r>
    </w:p>
    <w:p w14:paraId="29F4A481" w14:textId="77777777" w:rsidR="00B44076" w:rsidRPr="0085056D" w:rsidRDefault="00B44076" w:rsidP="00A77545">
      <w:pPr>
        <w:pStyle w:val="SubParagraph"/>
        <w:rPr>
          <w:u w:val="single"/>
        </w:rPr>
      </w:pPr>
      <w:r w:rsidRPr="0085056D">
        <w:rPr>
          <w:u w:val="single"/>
        </w:rPr>
        <w:t>(6)</w:t>
      </w:r>
      <w:r w:rsidRPr="0085056D">
        <w:rPr>
          <w:u w:val="single"/>
        </w:rPr>
        <w:tab/>
        <w:t xml:space="preserve">Class VI </w:t>
      </w:r>
      <w:r w:rsidRPr="0085056D">
        <w:rPr>
          <w:u w:val="single"/>
        </w:rPr>
        <w:noBreakHyphen/>
        <w:t xml:space="preserve"> radiation instrument calibration: The applicant must possess a current radioactive materials license or registration authorizing radiation instrument calibration.</w:t>
      </w:r>
    </w:p>
    <w:p w14:paraId="2957C195" w14:textId="77777777" w:rsidR="00B44076" w:rsidRPr="00A77B31" w:rsidRDefault="00B44076" w:rsidP="00A77545">
      <w:pPr>
        <w:pStyle w:val="SubParagraph"/>
        <w:rPr>
          <w:u w:val="single"/>
        </w:rPr>
      </w:pPr>
      <w:r w:rsidRPr="0085056D">
        <w:rPr>
          <w:u w:val="single"/>
        </w:rPr>
        <w:t>(7)</w:t>
      </w:r>
      <w:r w:rsidRPr="0085056D">
        <w:rPr>
          <w:u w:val="single"/>
        </w:rPr>
        <w:tab/>
      </w:r>
      <w:r w:rsidRPr="00A77B31">
        <w:rPr>
          <w:u w:val="single"/>
        </w:rPr>
        <w:t xml:space="preserve">Class VII </w:t>
      </w:r>
      <w:r w:rsidRPr="00A77B31">
        <w:rPr>
          <w:u w:val="single"/>
        </w:rPr>
        <w:noBreakHyphen/>
        <w:t xml:space="preserve"> therapeutic facility and shielding design</w:t>
      </w:r>
      <w:r>
        <w:rPr>
          <w:u w:val="single"/>
        </w:rPr>
        <w:t xml:space="preserve">, </w:t>
      </w:r>
      <w:r w:rsidRPr="00A77B31">
        <w:rPr>
          <w:u w:val="single"/>
        </w:rPr>
        <w:t>area radiation survey</w:t>
      </w:r>
      <w:r>
        <w:rPr>
          <w:u w:val="single"/>
        </w:rPr>
        <w:t>, or verification</w:t>
      </w:r>
      <w:r w:rsidRPr="00A77B31">
        <w:rPr>
          <w:u w:val="single"/>
        </w:rPr>
        <w:t>:</w:t>
      </w:r>
    </w:p>
    <w:p w14:paraId="26AA2701" w14:textId="77777777" w:rsidR="00B44076" w:rsidRDefault="00B44076" w:rsidP="00A77545">
      <w:pPr>
        <w:pStyle w:val="Part"/>
        <w:rPr>
          <w:u w:val="single"/>
        </w:rPr>
      </w:pPr>
      <w:r w:rsidRPr="00A77B31">
        <w:rPr>
          <w:u w:val="single"/>
        </w:rPr>
        <w:t>(A)</w:t>
      </w:r>
      <w:r w:rsidRPr="00A77B31">
        <w:rPr>
          <w:u w:val="single"/>
        </w:rPr>
        <w:tab/>
        <w:t>certification by the American Board of Radiology in therapeutic radiological physics, radiological physics, roentgen</w:t>
      </w:r>
      <w:r w:rsidRPr="00A77B31">
        <w:rPr>
          <w:u w:val="single"/>
        </w:rPr>
        <w:noBreakHyphen/>
        <w:t xml:space="preserve">ray and gamma ray physics, or </w:t>
      </w:r>
      <w:r>
        <w:rPr>
          <w:u w:val="single"/>
        </w:rPr>
        <w:t>x-ray</w:t>
      </w:r>
      <w:r w:rsidRPr="00A77B31">
        <w:rPr>
          <w:u w:val="single"/>
        </w:rPr>
        <w:t xml:space="preserve"> and radium </w:t>
      </w:r>
      <w:proofErr w:type="gramStart"/>
      <w:r w:rsidRPr="00A77B31">
        <w:rPr>
          <w:u w:val="single"/>
        </w:rPr>
        <w:t>physics;</w:t>
      </w:r>
      <w:proofErr w:type="gramEnd"/>
    </w:p>
    <w:p w14:paraId="68A71BD7" w14:textId="5E05616B" w:rsidR="00B44076" w:rsidRDefault="00B44076" w:rsidP="00A77545">
      <w:pPr>
        <w:pStyle w:val="Part"/>
        <w:rPr>
          <w:u w:val="single"/>
        </w:rPr>
      </w:pPr>
      <w:r>
        <w:rPr>
          <w:u w:val="single"/>
        </w:rPr>
        <w:t>(B)_</w:t>
      </w:r>
      <w:r>
        <w:rPr>
          <w:u w:val="single"/>
        </w:rPr>
        <w:tab/>
      </w:r>
      <w:r w:rsidRPr="00A77B31">
        <w:rPr>
          <w:u w:val="single"/>
        </w:rPr>
        <w:t xml:space="preserve">certification by the American Board of Medical </w:t>
      </w:r>
      <w:proofErr w:type="gramStart"/>
      <w:r w:rsidRPr="00A77B31">
        <w:rPr>
          <w:u w:val="single"/>
        </w:rPr>
        <w:t>Physics;</w:t>
      </w:r>
      <w:proofErr w:type="gramEnd"/>
    </w:p>
    <w:p w14:paraId="37CBB84C" w14:textId="7BE384F9" w:rsidR="0082180E" w:rsidRPr="00A77B31" w:rsidRDefault="0082180E" w:rsidP="00A77545">
      <w:pPr>
        <w:pStyle w:val="Part"/>
        <w:rPr>
          <w:u w:val="single"/>
        </w:rPr>
      </w:pPr>
      <w:r w:rsidRPr="0082180E">
        <w:rPr>
          <w:highlight w:val="yellow"/>
          <w:u w:val="single"/>
        </w:rPr>
        <w:t>(C)</w:t>
      </w:r>
      <w:r w:rsidRPr="0082180E">
        <w:rPr>
          <w:highlight w:val="yellow"/>
          <w:u w:val="single"/>
        </w:rPr>
        <w:tab/>
      </w:r>
      <w:bookmarkStart w:id="3" w:name="_Hlk189681765"/>
      <w:r w:rsidRPr="0082180E">
        <w:rPr>
          <w:highlight w:val="yellow"/>
          <w:u w:val="single"/>
        </w:rPr>
        <w:t>doctorate degree in medical physics or related field; or</w:t>
      </w:r>
    </w:p>
    <w:p w14:paraId="6DE3F612" w14:textId="5F008400" w:rsidR="00B44076" w:rsidRPr="00A77B31" w:rsidRDefault="00B44076" w:rsidP="00A77545">
      <w:pPr>
        <w:pStyle w:val="Part"/>
        <w:rPr>
          <w:u w:val="single"/>
        </w:rPr>
      </w:pPr>
      <w:r w:rsidRPr="0082180E">
        <w:rPr>
          <w:strike/>
          <w:highlight w:val="yellow"/>
        </w:rPr>
        <w:t>(C</w:t>
      </w:r>
      <w:r w:rsidRPr="00DE71AF">
        <w:rPr>
          <w:strike/>
          <w:highlight w:val="yellow"/>
        </w:rPr>
        <w:t>)</w:t>
      </w:r>
      <w:bookmarkEnd w:id="3"/>
      <w:r w:rsidR="0082180E" w:rsidRPr="0082180E">
        <w:rPr>
          <w:highlight w:val="yellow"/>
          <w:u w:val="single"/>
        </w:rPr>
        <w:t>(D)</w:t>
      </w:r>
      <w:r w:rsidRPr="00A77B31">
        <w:rPr>
          <w:u w:val="single"/>
        </w:rPr>
        <w:tab/>
      </w:r>
      <w:r>
        <w:rPr>
          <w:u w:val="single"/>
        </w:rPr>
        <w:t xml:space="preserve">have </w:t>
      </w:r>
      <w:r w:rsidRPr="00A77B31">
        <w:rPr>
          <w:u w:val="single"/>
        </w:rPr>
        <w:t>a master's degree</w:t>
      </w:r>
      <w:r w:rsidR="0082180E">
        <w:rPr>
          <w:u w:val="single"/>
        </w:rPr>
        <w:t xml:space="preserve"> </w:t>
      </w:r>
      <w:r w:rsidRPr="00A77B31">
        <w:rPr>
          <w:u w:val="single"/>
        </w:rPr>
        <w:t>in physics, biophysics, radiological physics</w:t>
      </w:r>
      <w:r>
        <w:rPr>
          <w:u w:val="single"/>
        </w:rPr>
        <w:t>,</w:t>
      </w:r>
      <w:r w:rsidRPr="00A77B31">
        <w:rPr>
          <w:u w:val="single"/>
        </w:rPr>
        <w:t xml:space="preserve"> </w:t>
      </w:r>
      <w:r>
        <w:rPr>
          <w:u w:val="single"/>
        </w:rPr>
        <w:t xml:space="preserve">nuclear engineering, </w:t>
      </w:r>
      <w:r w:rsidRPr="00A77B31">
        <w:rPr>
          <w:u w:val="single"/>
        </w:rPr>
        <w:t>or health physics</w:t>
      </w:r>
      <w:r>
        <w:rPr>
          <w:u w:val="single"/>
        </w:rPr>
        <w:t xml:space="preserve">, </w:t>
      </w:r>
      <w:r w:rsidRPr="00A77B31">
        <w:rPr>
          <w:u w:val="single"/>
        </w:rPr>
        <w:t xml:space="preserve">one year of </w:t>
      </w:r>
      <w:r>
        <w:rPr>
          <w:u w:val="single"/>
        </w:rPr>
        <w:t>full-time</w:t>
      </w:r>
      <w:r w:rsidRPr="00A77B31">
        <w:rPr>
          <w:u w:val="single"/>
        </w:rPr>
        <w:t xml:space="preserve"> training in therapeutic radiological physics</w:t>
      </w:r>
      <w:r>
        <w:rPr>
          <w:u w:val="single"/>
        </w:rPr>
        <w:t xml:space="preserve">, </w:t>
      </w:r>
      <w:r w:rsidRPr="00A77B31">
        <w:rPr>
          <w:u w:val="single"/>
        </w:rPr>
        <w:t xml:space="preserve">one year of </w:t>
      </w:r>
      <w:r>
        <w:rPr>
          <w:u w:val="single"/>
        </w:rPr>
        <w:t>full-time</w:t>
      </w:r>
      <w:r w:rsidRPr="00A77B31">
        <w:rPr>
          <w:u w:val="single"/>
        </w:rPr>
        <w:t xml:space="preserve"> experience in a therapeutic facility including personal calibration and spot</w:t>
      </w:r>
      <w:r w:rsidRPr="00A77B31">
        <w:rPr>
          <w:u w:val="single"/>
        </w:rPr>
        <w:noBreakHyphen/>
        <w:t>check of at least one machine</w:t>
      </w:r>
      <w:r>
        <w:rPr>
          <w:u w:val="single"/>
        </w:rPr>
        <w:t>,</w:t>
      </w:r>
      <w:r w:rsidRPr="00A77B31">
        <w:rPr>
          <w:u w:val="single"/>
        </w:rPr>
        <w:t xml:space="preserve"> submit a description of the procedures that will be utilized in performing therapeutic calibrations including a list of all guides and references to be employed</w:t>
      </w:r>
      <w:r>
        <w:rPr>
          <w:u w:val="single"/>
        </w:rPr>
        <w:t xml:space="preserve">, </w:t>
      </w:r>
      <w:r w:rsidRPr="00A77B31">
        <w:rPr>
          <w:u w:val="single"/>
        </w:rPr>
        <w:t>submit a copy of all forms, reports</w:t>
      </w:r>
      <w:r>
        <w:rPr>
          <w:u w:val="single"/>
        </w:rPr>
        <w:t>,</w:t>
      </w:r>
      <w:r w:rsidRPr="00A77B31">
        <w:rPr>
          <w:u w:val="single"/>
        </w:rPr>
        <w:t xml:space="preserve"> and documents that will be supplied to customers; and</w:t>
      </w:r>
      <w:r>
        <w:rPr>
          <w:u w:val="single"/>
        </w:rPr>
        <w:t xml:space="preserve"> </w:t>
      </w:r>
      <w:r w:rsidRPr="00A77B31">
        <w:rPr>
          <w:u w:val="single"/>
        </w:rPr>
        <w:t>submit one sample of each specific type</w:t>
      </w:r>
      <w:r>
        <w:rPr>
          <w:u w:val="single"/>
        </w:rPr>
        <w:t xml:space="preserve"> of therapy modality service provided.</w:t>
      </w:r>
    </w:p>
    <w:p w14:paraId="5D64111D" w14:textId="77777777" w:rsidR="00B44076" w:rsidRPr="0085056D" w:rsidRDefault="00B44076" w:rsidP="00A77545">
      <w:pPr>
        <w:pStyle w:val="SubParagraph"/>
        <w:rPr>
          <w:u w:val="single"/>
        </w:rPr>
      </w:pPr>
      <w:r w:rsidRPr="0085056D">
        <w:rPr>
          <w:u w:val="single"/>
        </w:rPr>
        <w:t>(8)</w:t>
      </w:r>
      <w:r w:rsidRPr="0085056D">
        <w:rPr>
          <w:u w:val="single"/>
        </w:rPr>
        <w:tab/>
        <w:t xml:space="preserve">Class VIII – providing individual monitoring dosimetry: The applicant must hold current personnel dosimetry accreditation from the National Voluntary Laboratory Accreditation Program (NVLAP) of the National Institute of Standards and Technology or use </w:t>
      </w:r>
      <w:r>
        <w:rPr>
          <w:u w:val="single"/>
        </w:rPr>
        <w:t>NVLAP-accredited</w:t>
      </w:r>
      <w:r w:rsidRPr="0085056D">
        <w:rPr>
          <w:u w:val="single"/>
        </w:rPr>
        <w:t xml:space="preserve"> dosimetry.</w:t>
      </w:r>
    </w:p>
    <w:p w14:paraId="62F17A0C" w14:textId="77777777" w:rsidR="00B44076" w:rsidRPr="0085056D" w:rsidRDefault="00B44076" w:rsidP="00A77545">
      <w:pPr>
        <w:pStyle w:val="SubParagraph"/>
        <w:rPr>
          <w:u w:val="single"/>
        </w:rPr>
      </w:pPr>
      <w:r w:rsidRPr="0085056D">
        <w:rPr>
          <w:u w:val="single"/>
        </w:rPr>
        <w:t>(9)</w:t>
      </w:r>
      <w:r w:rsidRPr="0085056D">
        <w:rPr>
          <w:u w:val="single"/>
        </w:rPr>
        <w:tab/>
        <w:t xml:space="preserve">Class IX </w:t>
      </w:r>
      <w:r w:rsidRPr="0085056D">
        <w:rPr>
          <w:u w:val="single"/>
        </w:rPr>
        <w:noBreakHyphen/>
        <w:t xml:space="preserve"> general health or medical physics consulting shall be performed by a person meeting one of the following requirements:</w:t>
      </w:r>
    </w:p>
    <w:p w14:paraId="64E40981" w14:textId="77777777" w:rsidR="00B44076" w:rsidRPr="0085056D" w:rsidRDefault="00B44076" w:rsidP="00A77545">
      <w:pPr>
        <w:pStyle w:val="Part"/>
        <w:rPr>
          <w:u w:val="single"/>
        </w:rPr>
      </w:pPr>
      <w:r w:rsidRPr="0085056D">
        <w:rPr>
          <w:u w:val="single"/>
        </w:rPr>
        <w:t>(A)</w:t>
      </w:r>
      <w:r w:rsidRPr="0085056D">
        <w:rPr>
          <w:u w:val="single"/>
        </w:rPr>
        <w:tab/>
        <w:t xml:space="preserve">certified by the American Board of Health Physics in health physics in the appropriate field or specialties for services </w:t>
      </w:r>
      <w:proofErr w:type="gramStart"/>
      <w:r w:rsidRPr="0085056D">
        <w:rPr>
          <w:u w:val="single"/>
        </w:rPr>
        <w:t>provided;</w:t>
      </w:r>
      <w:proofErr w:type="gramEnd"/>
    </w:p>
    <w:p w14:paraId="1B4D9054" w14:textId="77777777" w:rsidR="00B44076" w:rsidRPr="0085056D" w:rsidRDefault="00B44076" w:rsidP="00A77545">
      <w:pPr>
        <w:pStyle w:val="Part"/>
        <w:rPr>
          <w:u w:val="single"/>
        </w:rPr>
      </w:pPr>
      <w:r w:rsidRPr="0085056D">
        <w:rPr>
          <w:u w:val="single"/>
        </w:rPr>
        <w:t>(B)</w:t>
      </w:r>
      <w:r w:rsidRPr="0085056D">
        <w:rPr>
          <w:u w:val="single"/>
        </w:rPr>
        <w:tab/>
        <w:t xml:space="preserve">certified by the American Board of Medical </w:t>
      </w:r>
      <w:proofErr w:type="gramStart"/>
      <w:r w:rsidRPr="0085056D">
        <w:rPr>
          <w:u w:val="single"/>
        </w:rPr>
        <w:t>Physics;</w:t>
      </w:r>
      <w:proofErr w:type="gramEnd"/>
    </w:p>
    <w:p w14:paraId="09A6A0AA" w14:textId="57B87720" w:rsidR="00B44076" w:rsidRPr="0085056D" w:rsidRDefault="00B44076" w:rsidP="00A77545">
      <w:pPr>
        <w:pStyle w:val="Part"/>
        <w:rPr>
          <w:u w:val="single"/>
        </w:rPr>
      </w:pPr>
      <w:r w:rsidRPr="0085056D">
        <w:rPr>
          <w:u w:val="single"/>
        </w:rPr>
        <w:t>(C)</w:t>
      </w:r>
      <w:r w:rsidRPr="0085056D">
        <w:rPr>
          <w:u w:val="single"/>
        </w:rPr>
        <w:tab/>
        <w:t>certified by the American Board of Radiology in therapeutic radiological physics, radiological physics, roentgen</w:t>
      </w:r>
      <w:r w:rsidRPr="0085056D">
        <w:rPr>
          <w:u w:val="single"/>
        </w:rPr>
        <w:noBreakHyphen/>
        <w:t xml:space="preserve">ray and gamma ray physics, </w:t>
      </w:r>
      <w:r>
        <w:rPr>
          <w:u w:val="single"/>
        </w:rPr>
        <w:t>x-ray</w:t>
      </w:r>
      <w:r w:rsidRPr="0085056D">
        <w:rPr>
          <w:u w:val="single"/>
        </w:rPr>
        <w:t xml:space="preserve"> and radium physics; or</w:t>
      </w:r>
    </w:p>
    <w:p w14:paraId="586E4B6F" w14:textId="77777777" w:rsidR="00B44076" w:rsidRDefault="00B44076" w:rsidP="00A77545">
      <w:pPr>
        <w:pStyle w:val="Part"/>
        <w:rPr>
          <w:u w:val="single"/>
        </w:rPr>
      </w:pPr>
      <w:r w:rsidRPr="0085056D">
        <w:rPr>
          <w:u w:val="single"/>
        </w:rPr>
        <w:t>(D)</w:t>
      </w:r>
      <w:r w:rsidRPr="0085056D">
        <w:rPr>
          <w:u w:val="single"/>
        </w:rPr>
        <w:tab/>
        <w:t>hold a master</w:t>
      </w:r>
      <w:r>
        <w:rPr>
          <w:u w:val="single"/>
        </w:rPr>
        <w:t>’</w:t>
      </w:r>
      <w:r w:rsidRPr="0085056D">
        <w:rPr>
          <w:u w:val="single"/>
        </w:rPr>
        <w:t>s or doctorate in physics, medical physics, other physical science, engineering</w:t>
      </w:r>
      <w:r>
        <w:rPr>
          <w:u w:val="single"/>
        </w:rPr>
        <w:t>,</w:t>
      </w:r>
      <w:r w:rsidRPr="0085056D">
        <w:rPr>
          <w:u w:val="single"/>
        </w:rPr>
        <w:t xml:space="preserve"> or applied mathematics</w:t>
      </w:r>
      <w:r>
        <w:rPr>
          <w:u w:val="single"/>
        </w:rPr>
        <w:t>,</w:t>
      </w:r>
      <w:r w:rsidRPr="0085056D">
        <w:rPr>
          <w:u w:val="single"/>
        </w:rPr>
        <w:t xml:space="preserve"> from an accredited college or university and have 40 hours </w:t>
      </w:r>
      <w:r>
        <w:rPr>
          <w:u w:val="single"/>
        </w:rPr>
        <w:t xml:space="preserve">of </w:t>
      </w:r>
      <w:r w:rsidRPr="0085056D">
        <w:rPr>
          <w:u w:val="single"/>
        </w:rPr>
        <w:t>practical training or supervised experience in x-ray physics.</w:t>
      </w:r>
    </w:p>
    <w:p w14:paraId="6DBE3CFC" w14:textId="176BDC2F" w:rsidR="00A34CAE" w:rsidRPr="00A34CAE" w:rsidRDefault="00A34CAE" w:rsidP="00A34CAE">
      <w:pPr>
        <w:pStyle w:val="SubParagraph"/>
        <w:rPr>
          <w:strike/>
          <w:highlight w:val="yellow"/>
        </w:rPr>
      </w:pPr>
      <w:r w:rsidRPr="00DE71AF">
        <w:rPr>
          <w:strike/>
          <w:highlight w:val="yellow"/>
        </w:rPr>
        <w:t>[(</w:t>
      </w:r>
      <w:r w:rsidRPr="00A34CAE">
        <w:rPr>
          <w:strike/>
          <w:highlight w:val="yellow"/>
        </w:rPr>
        <w:t>10)</w:t>
      </w:r>
      <w:r w:rsidRPr="00A34CAE">
        <w:rPr>
          <w:strike/>
          <w:highlight w:val="yellow"/>
        </w:rPr>
        <w:tab/>
        <w:t>Class X - radiation protection expert:</w:t>
      </w:r>
    </w:p>
    <w:p w14:paraId="36368D5A" w14:textId="77777777" w:rsidR="00A34CAE" w:rsidRPr="00A34CAE" w:rsidRDefault="00A34CAE" w:rsidP="00A34CAE">
      <w:pPr>
        <w:pStyle w:val="Part"/>
        <w:rPr>
          <w:strike/>
          <w:highlight w:val="yellow"/>
        </w:rPr>
      </w:pPr>
      <w:r w:rsidRPr="00A34CAE">
        <w:rPr>
          <w:strike/>
          <w:highlight w:val="yellow"/>
        </w:rPr>
        <w:lastRenderedPageBreak/>
        <w:t>(A)</w:t>
      </w:r>
      <w:r w:rsidRPr="00A34CAE">
        <w:rPr>
          <w:strike/>
          <w:highlight w:val="yellow"/>
        </w:rPr>
        <w:tab/>
      </w:r>
      <w:r w:rsidRPr="00A34CAE">
        <w:rPr>
          <w:strike/>
          <w:color w:val="212529"/>
          <w:highlight w:val="yellow"/>
        </w:rPr>
        <w:t>having education and experience equivalent to a graduate or a master’s degree from an accredited college or university in radiation protection, radiation safety, biology, chemistry, engineering, physics, or a closely related physical or biological science</w:t>
      </w:r>
      <w:r w:rsidRPr="00A34CAE">
        <w:rPr>
          <w:strike/>
          <w:highlight w:val="yellow"/>
        </w:rPr>
        <w:t>; and</w:t>
      </w:r>
    </w:p>
    <w:p w14:paraId="5D88CFF4" w14:textId="32F67E5E" w:rsidR="00A34CAE" w:rsidRPr="00A34CAE" w:rsidRDefault="00A34CAE" w:rsidP="00A77545">
      <w:pPr>
        <w:pStyle w:val="Part"/>
        <w:rPr>
          <w:strike/>
        </w:rPr>
      </w:pPr>
      <w:r w:rsidRPr="00A34CAE">
        <w:rPr>
          <w:strike/>
          <w:highlight w:val="yellow"/>
        </w:rPr>
        <w:t>(B)</w:t>
      </w:r>
      <w:r w:rsidRPr="00A34CAE">
        <w:rPr>
          <w:strike/>
          <w:highlight w:val="yellow"/>
        </w:rPr>
        <w:tab/>
      </w:r>
      <w:r w:rsidRPr="00A34CAE">
        <w:rPr>
          <w:strike/>
          <w:color w:val="212529"/>
          <w:highlight w:val="yellow"/>
        </w:rPr>
        <w:t>acquired competence in radiation protection, by receiving special studies, training, and practical experience. Such special studies and training must have been sufficient in the above sciences to provide the understanding, ability, and competency</w:t>
      </w:r>
      <w:r w:rsidRPr="00A34CAE">
        <w:rPr>
          <w:strike/>
          <w:highlight w:val="yellow"/>
        </w:rPr>
        <w:t>.]</w:t>
      </w:r>
    </w:p>
    <w:p w14:paraId="79E04FD3" w14:textId="0D0192AA" w:rsidR="00B44076" w:rsidRPr="0085056D" w:rsidRDefault="00B44076" w:rsidP="00A77545">
      <w:pPr>
        <w:pStyle w:val="Paragraph"/>
        <w:rPr>
          <w:u w:val="single"/>
        </w:rPr>
      </w:pPr>
      <w:r w:rsidRPr="0085056D">
        <w:rPr>
          <w:u w:val="single"/>
        </w:rPr>
        <w:t xml:space="preserve">(b)  Any person registered to provide Class </w:t>
      </w:r>
      <w:r>
        <w:rPr>
          <w:u w:val="single"/>
        </w:rPr>
        <w:t xml:space="preserve">IX services </w:t>
      </w:r>
      <w:r w:rsidRPr="0085056D">
        <w:rPr>
          <w:u w:val="single"/>
        </w:rPr>
        <w:t>prior to the effective date of this rule and holding a baccalaureate degree in physical science of physics, chemistry, or radiologic science, engineering or related field</w:t>
      </w:r>
      <w:r>
        <w:rPr>
          <w:u w:val="single"/>
        </w:rPr>
        <w:t>,</w:t>
      </w:r>
      <w:r w:rsidRPr="0085056D">
        <w:rPr>
          <w:u w:val="single"/>
        </w:rPr>
        <w:t xml:space="preserve"> and having two years of progressive experience in medical or health physics or two years of graduate training in medical or health physics is exempt from the </w:t>
      </w:r>
      <w:r w:rsidRPr="005C7D32">
        <w:rPr>
          <w:u w:val="single"/>
        </w:rPr>
        <w:t>requirements in</w:t>
      </w:r>
      <w:bookmarkStart w:id="4" w:name="_Hlk189682026"/>
      <w:r w:rsidR="00DE71AF" w:rsidRPr="005C7D32">
        <w:rPr>
          <w:u w:val="single"/>
        </w:rPr>
        <w:t xml:space="preserve"> Parts</w:t>
      </w:r>
      <w:r w:rsidRPr="0085056D">
        <w:rPr>
          <w:u w:val="single"/>
        </w:rPr>
        <w:t xml:space="preserve"> (a)(9)(A) through (D)</w:t>
      </w:r>
      <w:bookmarkEnd w:id="4"/>
      <w:r w:rsidRPr="0085056D">
        <w:rPr>
          <w:u w:val="single"/>
        </w:rPr>
        <w:t xml:space="preserve"> of this Rule, provided he or she is in good standing with the agency.</w:t>
      </w:r>
    </w:p>
    <w:p w14:paraId="2D633FCC" w14:textId="77777777" w:rsidR="00B44076" w:rsidRPr="0085056D" w:rsidRDefault="00B44076" w:rsidP="00A77545">
      <w:pPr>
        <w:pStyle w:val="Paragraph"/>
        <w:rPr>
          <w:u w:val="single"/>
        </w:rPr>
      </w:pPr>
      <w:r w:rsidRPr="0085056D">
        <w:rPr>
          <w:u w:val="single"/>
        </w:rPr>
        <w:t>(</w:t>
      </w:r>
      <w:r>
        <w:rPr>
          <w:u w:val="single"/>
        </w:rPr>
        <w:t>c</w:t>
      </w:r>
      <w:proofErr w:type="gramStart"/>
      <w:r w:rsidRPr="0085056D">
        <w:rPr>
          <w:u w:val="single"/>
        </w:rPr>
        <w:t>)  The</w:t>
      </w:r>
      <w:proofErr w:type="gramEnd"/>
      <w:r w:rsidRPr="0085056D">
        <w:rPr>
          <w:u w:val="single"/>
        </w:rPr>
        <w:t xml:space="preserve"> agency shall initiate action to terminate the registration of any person who fails to meet the requirements of this Rule.</w:t>
      </w:r>
    </w:p>
    <w:p w14:paraId="53934F8C" w14:textId="77777777" w:rsidR="00B44076" w:rsidRPr="00514DD1" w:rsidRDefault="00B44076"/>
    <w:p w14:paraId="555F90EA" w14:textId="77777777" w:rsidR="00B44076" w:rsidRPr="00AF1D91" w:rsidRDefault="00B44076">
      <w:pPr>
        <w:pStyle w:val="History"/>
      </w:pPr>
      <w:r>
        <w:t>History Note:</w:t>
      </w:r>
      <w:r>
        <w:tab/>
        <w:t>Authority G.S. 104E</w:t>
      </w:r>
      <w:r>
        <w:noBreakHyphen/>
        <w:t xml:space="preserve">7; </w:t>
      </w:r>
      <w:r w:rsidRPr="00AF1D91">
        <w:rPr>
          <w:strike/>
        </w:rPr>
        <w:t>104E</w:t>
      </w:r>
      <w:r w:rsidRPr="00AF1D91">
        <w:rPr>
          <w:strike/>
        </w:rPr>
        <w:noBreakHyphen/>
        <w:t>12;</w:t>
      </w:r>
      <w:r>
        <w:t xml:space="preserve"> </w:t>
      </w:r>
      <w:r w:rsidRPr="00AF1D91">
        <w:rPr>
          <w:u w:val="single"/>
        </w:rPr>
        <w:t>104E-</w:t>
      </w:r>
      <w:proofErr w:type="gramStart"/>
      <w:r w:rsidRPr="00AF1D91">
        <w:rPr>
          <w:u w:val="single"/>
        </w:rPr>
        <w:t>13</w:t>
      </w:r>
      <w:r>
        <w:rPr>
          <w:u w:val="single"/>
        </w:rPr>
        <w:t>;</w:t>
      </w:r>
      <w:proofErr w:type="gramEnd"/>
    </w:p>
    <w:p w14:paraId="4E473FCB" w14:textId="77777777" w:rsidR="00B44076" w:rsidRDefault="00B44076">
      <w:pPr>
        <w:pStyle w:val="HistoryAfter"/>
      </w:pPr>
      <w:r>
        <w:t xml:space="preserve">Eff. February 1, </w:t>
      </w:r>
      <w:proofErr w:type="gramStart"/>
      <w:r>
        <w:t>1980;</w:t>
      </w:r>
      <w:proofErr w:type="gramEnd"/>
    </w:p>
    <w:p w14:paraId="1E671FF9" w14:textId="77777777" w:rsidR="00B44076" w:rsidRDefault="00B44076" w:rsidP="00A77545">
      <w:pPr>
        <w:pStyle w:val="HistoryAfter"/>
        <w:rPr>
          <w:u w:val="single"/>
        </w:rPr>
      </w:pPr>
      <w:r>
        <w:t xml:space="preserve">Transferred and </w:t>
      </w:r>
      <w:proofErr w:type="gramStart"/>
      <w:r>
        <w:t>Recodified</w:t>
      </w:r>
      <w:proofErr w:type="gramEnd"/>
      <w:r>
        <w:t xml:space="preserve"> from 15A NCAC 11 .0206 Eff. February 1, </w:t>
      </w:r>
      <w:r w:rsidRPr="00AF1D91">
        <w:rPr>
          <w:strike/>
        </w:rPr>
        <w:t>2015.</w:t>
      </w:r>
      <w:r>
        <w:t xml:space="preserve"> </w:t>
      </w:r>
      <w:proofErr w:type="gramStart"/>
      <w:r w:rsidRPr="00AF1D91">
        <w:rPr>
          <w:u w:val="single"/>
        </w:rPr>
        <w:t>2015</w:t>
      </w:r>
      <w:r>
        <w:rPr>
          <w:u w:val="single"/>
        </w:rPr>
        <w:t>;</w:t>
      </w:r>
      <w:proofErr w:type="gramEnd"/>
    </w:p>
    <w:p w14:paraId="75424309" w14:textId="7630831E" w:rsidR="00B44076" w:rsidRPr="00AF1D91" w:rsidRDefault="00B44076" w:rsidP="00A77545">
      <w:pPr>
        <w:pStyle w:val="HistoryAfter"/>
        <w:rPr>
          <w:u w:val="single"/>
        </w:rPr>
      </w:pPr>
      <w:r w:rsidRPr="00AF1D91">
        <w:rPr>
          <w:u w:val="single"/>
        </w:rPr>
        <w:t xml:space="preserve">Readopted </w:t>
      </w:r>
      <w:r w:rsidR="00F01894" w:rsidRPr="005C7D32">
        <w:rPr>
          <w:u w:val="single"/>
        </w:rPr>
        <w:t>Eff.</w:t>
      </w:r>
      <w:r w:rsidR="00F01894">
        <w:rPr>
          <w:u w:val="single"/>
        </w:rPr>
        <w:t xml:space="preserve"> </w:t>
      </w:r>
      <w:r w:rsidRPr="00AF1D91">
        <w:rPr>
          <w:u w:val="single"/>
        </w:rPr>
        <w:t>May 1, 2025.</w:t>
      </w:r>
    </w:p>
    <w:sectPr w:rsidR="00B44076" w:rsidRPr="00AF1D91" w:rsidSect="00BD2800">
      <w:headerReference w:type="default" r:id="rId8"/>
      <w:footerReference w:type="default" r:id="rId9"/>
      <w:footerReference w:type="first" r:id="rId10"/>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E9B1F" w14:textId="77777777" w:rsidR="00B44076" w:rsidRDefault="00B44076" w:rsidP="00A60E47">
      <w:r>
        <w:separator/>
      </w:r>
    </w:p>
  </w:endnote>
  <w:endnote w:type="continuationSeparator" w:id="0">
    <w:p w14:paraId="6F41585A" w14:textId="77777777" w:rsidR="00B44076" w:rsidRDefault="00B44076"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864EA" w14:textId="77777777" w:rsidR="007C6145" w:rsidRDefault="007C6145" w:rsidP="002532C4">
    <w:pPr>
      <w:jc w:val="center"/>
    </w:pPr>
    <w:r>
      <w:fldChar w:fldCharType="begin"/>
    </w:r>
    <w:r>
      <w:instrText>PAGE</w:instrText>
    </w:r>
    <w:r>
      <w:fldChar w:fldCharType="separate"/>
    </w:r>
    <w:r w:rsidR="00DE4AD3">
      <w:rPr>
        <w:noProof/>
      </w:rPr>
      <w:t>1</w:t>
    </w:r>
    <w:r>
      <w:fldChar w:fldCharType="end"/>
    </w:r>
    <w:r>
      <w:t xml:space="preserve"> of </w:t>
    </w:r>
    <w:fldSimple w:instr=" NUMPAGES  \* Arabic ">
      <w:r w:rsidR="00DE4AD3">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E6CB" w14:textId="77777777" w:rsidR="007C6145" w:rsidRDefault="007C6145" w:rsidP="00A60E47">
    <w:r>
      <w:fldChar w:fldCharType="begin"/>
    </w:r>
    <w:r>
      <w:fldChar w:fldCharType="begin"/>
    </w:r>
    <w:r>
      <w:instrText>NUMPAGES</w:instrText>
    </w:r>
    <w:r>
      <w:fldChar w:fldCharType="separate"/>
    </w:r>
    <w:r w:rsidR="00B44076">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72435" w14:textId="77777777" w:rsidR="00B44076" w:rsidRDefault="00B44076" w:rsidP="00A60E47">
      <w:r>
        <w:separator/>
      </w:r>
    </w:p>
  </w:footnote>
  <w:footnote w:type="continuationSeparator" w:id="0">
    <w:p w14:paraId="0968EACF" w14:textId="77777777" w:rsidR="00B44076" w:rsidRDefault="00B44076" w:rsidP="00A6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53CE" w14:textId="54E9A4ED" w:rsidR="00F01894" w:rsidRDefault="00F01894" w:rsidP="00F01894">
    <w:pPr>
      <w:pStyle w:val="Header"/>
      <w:jc w:val="right"/>
    </w:pPr>
    <w:r>
      <w:t>1/</w:t>
    </w:r>
    <w:r w:rsidR="0082180E">
      <w:t>31</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680011295">
    <w:abstractNumId w:val="2"/>
  </w:num>
  <w:num w:numId="2" w16cid:durableId="1062362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021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76"/>
    <w:rsid w:val="00004580"/>
    <w:rsid w:val="00005A49"/>
    <w:rsid w:val="00037311"/>
    <w:rsid w:val="0005731A"/>
    <w:rsid w:val="00076784"/>
    <w:rsid w:val="00081174"/>
    <w:rsid w:val="00093A22"/>
    <w:rsid w:val="000A7F3D"/>
    <w:rsid w:val="000D00BA"/>
    <w:rsid w:val="000E2FEF"/>
    <w:rsid w:val="00102212"/>
    <w:rsid w:val="0011650F"/>
    <w:rsid w:val="00132759"/>
    <w:rsid w:val="00140463"/>
    <w:rsid w:val="00145BC8"/>
    <w:rsid w:val="00172523"/>
    <w:rsid w:val="00172FB0"/>
    <w:rsid w:val="001B0231"/>
    <w:rsid w:val="001C3275"/>
    <w:rsid w:val="001E0D7D"/>
    <w:rsid w:val="001F4CB9"/>
    <w:rsid w:val="00200674"/>
    <w:rsid w:val="002038B6"/>
    <w:rsid w:val="002262FF"/>
    <w:rsid w:val="00235C1F"/>
    <w:rsid w:val="002411C7"/>
    <w:rsid w:val="002412EC"/>
    <w:rsid w:val="00250348"/>
    <w:rsid w:val="002532C4"/>
    <w:rsid w:val="002734FC"/>
    <w:rsid w:val="00295388"/>
    <w:rsid w:val="002B0F89"/>
    <w:rsid w:val="002C2D37"/>
    <w:rsid w:val="002C6772"/>
    <w:rsid w:val="002D46CC"/>
    <w:rsid w:val="002D6D8F"/>
    <w:rsid w:val="002E749B"/>
    <w:rsid w:val="002F13FA"/>
    <w:rsid w:val="002F4BB1"/>
    <w:rsid w:val="00300DA3"/>
    <w:rsid w:val="00326FDC"/>
    <w:rsid w:val="003344B3"/>
    <w:rsid w:val="003513F4"/>
    <w:rsid w:val="003549DA"/>
    <w:rsid w:val="00355359"/>
    <w:rsid w:val="0037090C"/>
    <w:rsid w:val="00375918"/>
    <w:rsid w:val="003815A3"/>
    <w:rsid w:val="00382004"/>
    <w:rsid w:val="00387ABB"/>
    <w:rsid w:val="00393847"/>
    <w:rsid w:val="003950F4"/>
    <w:rsid w:val="003A4C57"/>
    <w:rsid w:val="003B368F"/>
    <w:rsid w:val="003B557C"/>
    <w:rsid w:val="00402A01"/>
    <w:rsid w:val="00402BD0"/>
    <w:rsid w:val="004346A1"/>
    <w:rsid w:val="00435161"/>
    <w:rsid w:val="00443812"/>
    <w:rsid w:val="00450BEA"/>
    <w:rsid w:val="00450F93"/>
    <w:rsid w:val="00470BA0"/>
    <w:rsid w:val="004726E0"/>
    <w:rsid w:val="00494958"/>
    <w:rsid w:val="004A5876"/>
    <w:rsid w:val="004D1647"/>
    <w:rsid w:val="004D570D"/>
    <w:rsid w:val="004F2E90"/>
    <w:rsid w:val="004F3722"/>
    <w:rsid w:val="004F5F45"/>
    <w:rsid w:val="00511FB7"/>
    <w:rsid w:val="005215BD"/>
    <w:rsid w:val="005238BB"/>
    <w:rsid w:val="00537649"/>
    <w:rsid w:val="00550846"/>
    <w:rsid w:val="00550B8D"/>
    <w:rsid w:val="00554D26"/>
    <w:rsid w:val="005B021A"/>
    <w:rsid w:val="005B1C20"/>
    <w:rsid w:val="005C4925"/>
    <w:rsid w:val="005C7D32"/>
    <w:rsid w:val="005D0AE3"/>
    <w:rsid w:val="005E57FF"/>
    <w:rsid w:val="005F0F1A"/>
    <w:rsid w:val="006012F2"/>
    <w:rsid w:val="006555B5"/>
    <w:rsid w:val="00661091"/>
    <w:rsid w:val="00672203"/>
    <w:rsid w:val="00674C70"/>
    <w:rsid w:val="00675F27"/>
    <w:rsid w:val="00683684"/>
    <w:rsid w:val="006920A4"/>
    <w:rsid w:val="0069220D"/>
    <w:rsid w:val="00696F6A"/>
    <w:rsid w:val="006C2082"/>
    <w:rsid w:val="006D0465"/>
    <w:rsid w:val="006E04AC"/>
    <w:rsid w:val="006F05BA"/>
    <w:rsid w:val="00716A08"/>
    <w:rsid w:val="007315B4"/>
    <w:rsid w:val="00770BAF"/>
    <w:rsid w:val="0077519E"/>
    <w:rsid w:val="0079075E"/>
    <w:rsid w:val="007A7EA8"/>
    <w:rsid w:val="007B4FF5"/>
    <w:rsid w:val="007B698D"/>
    <w:rsid w:val="007C0D0E"/>
    <w:rsid w:val="007C6145"/>
    <w:rsid w:val="007D4CE1"/>
    <w:rsid w:val="007E5F94"/>
    <w:rsid w:val="007E657F"/>
    <w:rsid w:val="007F347A"/>
    <w:rsid w:val="008072C8"/>
    <w:rsid w:val="00814D2F"/>
    <w:rsid w:val="0082180E"/>
    <w:rsid w:val="008537C4"/>
    <w:rsid w:val="008627DA"/>
    <w:rsid w:val="0087037E"/>
    <w:rsid w:val="00884AA9"/>
    <w:rsid w:val="00884D30"/>
    <w:rsid w:val="00886A39"/>
    <w:rsid w:val="0089104A"/>
    <w:rsid w:val="008B3671"/>
    <w:rsid w:val="008D0049"/>
    <w:rsid w:val="008E3A8E"/>
    <w:rsid w:val="00907D48"/>
    <w:rsid w:val="00907F8E"/>
    <w:rsid w:val="009138D3"/>
    <w:rsid w:val="00941A8C"/>
    <w:rsid w:val="009538D0"/>
    <w:rsid w:val="00955324"/>
    <w:rsid w:val="00963E3A"/>
    <w:rsid w:val="00964506"/>
    <w:rsid w:val="00976CC0"/>
    <w:rsid w:val="009D692A"/>
    <w:rsid w:val="009D7C39"/>
    <w:rsid w:val="009E70F6"/>
    <w:rsid w:val="009F3BC9"/>
    <w:rsid w:val="00A34CAE"/>
    <w:rsid w:val="00A60E47"/>
    <w:rsid w:val="00A73D0D"/>
    <w:rsid w:val="00A77887"/>
    <w:rsid w:val="00A90DB7"/>
    <w:rsid w:val="00A936F3"/>
    <w:rsid w:val="00AA715B"/>
    <w:rsid w:val="00AB27B9"/>
    <w:rsid w:val="00AD739B"/>
    <w:rsid w:val="00AE3533"/>
    <w:rsid w:val="00B01E7F"/>
    <w:rsid w:val="00B43795"/>
    <w:rsid w:val="00B44076"/>
    <w:rsid w:val="00B56F84"/>
    <w:rsid w:val="00B60466"/>
    <w:rsid w:val="00B643D6"/>
    <w:rsid w:val="00B66615"/>
    <w:rsid w:val="00B85B2C"/>
    <w:rsid w:val="00B92ED4"/>
    <w:rsid w:val="00B933CB"/>
    <w:rsid w:val="00BA33C6"/>
    <w:rsid w:val="00BC43C9"/>
    <w:rsid w:val="00BD0461"/>
    <w:rsid w:val="00BD2800"/>
    <w:rsid w:val="00BE62E3"/>
    <w:rsid w:val="00BE7900"/>
    <w:rsid w:val="00C05A21"/>
    <w:rsid w:val="00C2227D"/>
    <w:rsid w:val="00C3447A"/>
    <w:rsid w:val="00C44D97"/>
    <w:rsid w:val="00C51322"/>
    <w:rsid w:val="00C638AB"/>
    <w:rsid w:val="00C64F17"/>
    <w:rsid w:val="00C7719B"/>
    <w:rsid w:val="00C77950"/>
    <w:rsid w:val="00C913A0"/>
    <w:rsid w:val="00CA265E"/>
    <w:rsid w:val="00CB4DFA"/>
    <w:rsid w:val="00CC7E05"/>
    <w:rsid w:val="00CD7BB0"/>
    <w:rsid w:val="00CF5B8D"/>
    <w:rsid w:val="00D0325A"/>
    <w:rsid w:val="00D04E4C"/>
    <w:rsid w:val="00D1687E"/>
    <w:rsid w:val="00D17419"/>
    <w:rsid w:val="00D22C92"/>
    <w:rsid w:val="00D45A1E"/>
    <w:rsid w:val="00D772F5"/>
    <w:rsid w:val="00D85E7B"/>
    <w:rsid w:val="00D932D9"/>
    <w:rsid w:val="00D94B83"/>
    <w:rsid w:val="00DA09A4"/>
    <w:rsid w:val="00DA23E2"/>
    <w:rsid w:val="00DB5B5C"/>
    <w:rsid w:val="00DB7ECA"/>
    <w:rsid w:val="00DD0933"/>
    <w:rsid w:val="00DE1711"/>
    <w:rsid w:val="00DE3739"/>
    <w:rsid w:val="00DE4AD3"/>
    <w:rsid w:val="00DE5308"/>
    <w:rsid w:val="00DE71AF"/>
    <w:rsid w:val="00E13D82"/>
    <w:rsid w:val="00E208DC"/>
    <w:rsid w:val="00E37A0A"/>
    <w:rsid w:val="00E40E89"/>
    <w:rsid w:val="00E435B5"/>
    <w:rsid w:val="00E65699"/>
    <w:rsid w:val="00E809C9"/>
    <w:rsid w:val="00E8351B"/>
    <w:rsid w:val="00E862CD"/>
    <w:rsid w:val="00E96057"/>
    <w:rsid w:val="00EA5DB0"/>
    <w:rsid w:val="00EB5EBC"/>
    <w:rsid w:val="00EC1F1E"/>
    <w:rsid w:val="00EC7EA7"/>
    <w:rsid w:val="00F01894"/>
    <w:rsid w:val="00F04092"/>
    <w:rsid w:val="00F11768"/>
    <w:rsid w:val="00F30218"/>
    <w:rsid w:val="00F42C47"/>
    <w:rsid w:val="00F7101F"/>
    <w:rsid w:val="00F833B8"/>
    <w:rsid w:val="00F84228"/>
    <w:rsid w:val="00FA5B22"/>
    <w:rsid w:val="00FC7441"/>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0097F"/>
  <w15:chartTrackingRefBased/>
  <w15:docId w15:val="{8FDA5E16-47E0-49CC-B533-5370DEDC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paragraph" w:styleId="Header">
    <w:name w:val="header"/>
    <w:basedOn w:val="Normal"/>
    <w:link w:val="HeaderChar"/>
    <w:rsid w:val="00F01894"/>
    <w:pPr>
      <w:tabs>
        <w:tab w:val="center" w:pos="4680"/>
        <w:tab w:val="right" w:pos="9360"/>
      </w:tabs>
    </w:pPr>
  </w:style>
  <w:style w:type="character" w:customStyle="1" w:styleId="HeaderChar">
    <w:name w:val="Header Char"/>
    <w:basedOn w:val="DefaultParagraphFont"/>
    <w:link w:val="Header"/>
    <w:rsid w:val="00F01894"/>
    <w:rPr>
      <w:kern w:val="2"/>
    </w:rPr>
  </w:style>
  <w:style w:type="paragraph" w:styleId="Footer">
    <w:name w:val="footer"/>
    <w:basedOn w:val="Normal"/>
    <w:link w:val="FooterChar"/>
    <w:rsid w:val="00F01894"/>
    <w:pPr>
      <w:tabs>
        <w:tab w:val="center" w:pos="4680"/>
        <w:tab w:val="right" w:pos="9360"/>
      </w:tabs>
    </w:pPr>
  </w:style>
  <w:style w:type="character" w:customStyle="1" w:styleId="FooterChar">
    <w:name w:val="Footer Char"/>
    <w:basedOn w:val="DefaultParagraphFont"/>
    <w:link w:val="Footer"/>
    <w:rsid w:val="00F0189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kissinger\OneDrive%20-%20State%20of%20North%20Carolina\Desktop\OAH-Agency-Rules-Template%2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D218-236E-4A8C-BD17-1DAED06B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 (7)</Template>
  <TotalTime>1</TotalTime>
  <Pages>3</Pages>
  <Words>1043</Words>
  <Characters>6045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Kissinger, Regina D</dc:creator>
  <cp:keywords/>
  <cp:lastModifiedBy>Black, Shanah</cp:lastModifiedBy>
  <cp:revision>2</cp:revision>
  <cp:lastPrinted>2000-01-11T18:15:00Z</cp:lastPrinted>
  <dcterms:created xsi:type="dcterms:W3CDTF">2025-02-06T14:40:00Z</dcterms:created>
  <dcterms:modified xsi:type="dcterms:W3CDTF">2025-02-06T14:40:00Z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f597e6d7-7046-4ef1-85fe-0bd8b160a3b7</vt:lpwstr>
  </property>
</Properties>
</file>